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3A7" w:rsidRDefault="001A03A7" w:rsidP="001A03A7">
      <w:pPr>
        <w:tabs>
          <w:tab w:val="left" w:pos="1134"/>
        </w:tabs>
        <w:ind w:firstLine="709"/>
        <w:jc w:val="right"/>
        <w:rPr>
          <w:b/>
          <w:sz w:val="22"/>
          <w:szCs w:val="22"/>
          <w:lang w:val="lv-LV"/>
        </w:rPr>
      </w:pPr>
      <w:r>
        <w:rPr>
          <w:lang w:val="lv-LV"/>
        </w:rPr>
        <w:t xml:space="preserve">                                                                           </w:t>
      </w:r>
      <w:r w:rsidR="004C0665">
        <w:rPr>
          <w:b/>
          <w:sz w:val="22"/>
          <w:szCs w:val="22"/>
          <w:lang w:val="lv-LV"/>
        </w:rPr>
        <w:t>APSTIPRINU</w:t>
      </w:r>
    </w:p>
    <w:p w:rsidR="001A03A7" w:rsidRDefault="001A03A7" w:rsidP="001A03A7">
      <w:pPr>
        <w:tabs>
          <w:tab w:val="left" w:pos="1134"/>
        </w:tabs>
        <w:ind w:firstLine="709"/>
        <w:jc w:val="right"/>
        <w:rPr>
          <w:lang w:val="lv-LV"/>
        </w:rPr>
      </w:pPr>
      <w:r>
        <w:rPr>
          <w:lang w:val="lv-LV"/>
        </w:rPr>
        <w:t xml:space="preserve">Jēkabpils novada Galvenās bibliotēkas </w:t>
      </w:r>
    </w:p>
    <w:p w:rsidR="001A03A7" w:rsidRDefault="001A03A7" w:rsidP="001A03A7">
      <w:pPr>
        <w:tabs>
          <w:tab w:val="left" w:pos="1134"/>
        </w:tabs>
        <w:ind w:firstLine="709"/>
        <w:jc w:val="right"/>
        <w:rPr>
          <w:lang w:val="lv-LV"/>
        </w:rPr>
      </w:pPr>
      <w:r>
        <w:rPr>
          <w:lang w:val="lv-LV"/>
        </w:rPr>
        <w:t>direktore</w:t>
      </w:r>
    </w:p>
    <w:p w:rsidR="004C0665" w:rsidRDefault="001A03A7" w:rsidP="001A03A7">
      <w:pPr>
        <w:tabs>
          <w:tab w:val="left" w:pos="1134"/>
        </w:tabs>
        <w:ind w:firstLine="709"/>
        <w:jc w:val="right"/>
        <w:rPr>
          <w:lang w:val="lv-LV"/>
        </w:rPr>
      </w:pPr>
      <w:r>
        <w:rPr>
          <w:lang w:val="lv-LV"/>
        </w:rPr>
        <w:t xml:space="preserve">Zinaīda Rabša </w:t>
      </w:r>
    </w:p>
    <w:p w:rsidR="001A03A7" w:rsidRDefault="004C0665" w:rsidP="001A03A7">
      <w:pPr>
        <w:tabs>
          <w:tab w:val="left" w:pos="1134"/>
        </w:tabs>
        <w:ind w:firstLine="709"/>
        <w:jc w:val="right"/>
        <w:rPr>
          <w:lang w:val="lv-LV"/>
        </w:rPr>
      </w:pPr>
      <w:r>
        <w:rPr>
          <w:lang w:val="lv-LV"/>
        </w:rPr>
        <w:t>18.01.2022.</w:t>
      </w:r>
      <w:r w:rsidR="001A03A7">
        <w:rPr>
          <w:lang w:val="lv-LV"/>
        </w:rPr>
        <w:t xml:space="preserve">                         </w:t>
      </w:r>
    </w:p>
    <w:p w:rsidR="001A03A7" w:rsidRDefault="001A03A7" w:rsidP="001A03A7">
      <w:pPr>
        <w:tabs>
          <w:tab w:val="left" w:pos="1134"/>
        </w:tabs>
        <w:ind w:firstLine="709"/>
        <w:jc w:val="center"/>
        <w:rPr>
          <w:b/>
          <w:sz w:val="26"/>
          <w:szCs w:val="26"/>
          <w:lang w:val="lv-LV"/>
        </w:rPr>
      </w:pPr>
    </w:p>
    <w:p w:rsidR="001A03A7" w:rsidRDefault="001A03A7" w:rsidP="001A03A7">
      <w:pPr>
        <w:tabs>
          <w:tab w:val="left" w:pos="1134"/>
        </w:tabs>
        <w:spacing w:line="360" w:lineRule="auto"/>
        <w:ind w:firstLine="709"/>
        <w:jc w:val="center"/>
        <w:rPr>
          <w:b/>
          <w:sz w:val="28"/>
          <w:szCs w:val="28"/>
          <w:lang w:val="lv-LV"/>
        </w:rPr>
      </w:pPr>
    </w:p>
    <w:p w:rsidR="001A03A7" w:rsidRDefault="001A03A7" w:rsidP="001A03A7">
      <w:pPr>
        <w:tabs>
          <w:tab w:val="left" w:pos="1134"/>
        </w:tabs>
        <w:spacing w:line="360" w:lineRule="auto"/>
        <w:ind w:firstLine="709"/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JĒKABPILS NOVADA ELKŠŅU BIBLIOTĒKAS </w:t>
      </w:r>
    </w:p>
    <w:p w:rsidR="001A03A7" w:rsidRDefault="001A03A7" w:rsidP="001A03A7">
      <w:pPr>
        <w:tabs>
          <w:tab w:val="left" w:pos="1134"/>
        </w:tabs>
        <w:spacing w:line="360" w:lineRule="auto"/>
        <w:ind w:firstLine="709"/>
        <w:jc w:val="center"/>
        <w:rPr>
          <w:b/>
          <w:caps/>
          <w:sz w:val="28"/>
          <w:szCs w:val="28"/>
          <w:lang w:val="lv-LV"/>
        </w:rPr>
      </w:pPr>
      <w:r>
        <w:rPr>
          <w:b/>
          <w:caps/>
          <w:sz w:val="28"/>
          <w:szCs w:val="28"/>
          <w:lang w:val="lv-LV"/>
        </w:rPr>
        <w:t>REGLAMENTS</w:t>
      </w:r>
    </w:p>
    <w:p w:rsidR="001A03A7" w:rsidRDefault="001A03A7" w:rsidP="001A03A7">
      <w:pPr>
        <w:tabs>
          <w:tab w:val="left" w:pos="1134"/>
        </w:tabs>
        <w:spacing w:line="360" w:lineRule="auto"/>
        <w:ind w:firstLine="709"/>
        <w:jc w:val="right"/>
        <w:rPr>
          <w:rFonts w:ascii="Umbra TL" w:hAnsi="Umbra TL"/>
          <w:i/>
          <w:sz w:val="16"/>
          <w:szCs w:val="16"/>
          <w:lang w:val="lv-LV"/>
        </w:rPr>
      </w:pPr>
    </w:p>
    <w:p w:rsidR="001A03A7" w:rsidRDefault="001A03A7" w:rsidP="001A03A7">
      <w:pPr>
        <w:tabs>
          <w:tab w:val="left" w:pos="1134"/>
        </w:tabs>
        <w:spacing w:line="360" w:lineRule="auto"/>
        <w:ind w:firstLine="709"/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I. Vispārīgie jautājumi</w:t>
      </w:r>
    </w:p>
    <w:p w:rsidR="001A03A7" w:rsidRDefault="001A03A7" w:rsidP="001A03A7">
      <w:pPr>
        <w:tabs>
          <w:tab w:val="left" w:pos="1134"/>
        </w:tabs>
        <w:ind w:firstLine="709"/>
        <w:rPr>
          <w:lang w:val="lv-LV"/>
        </w:rPr>
      </w:pPr>
      <w:r>
        <w:rPr>
          <w:lang w:val="lv-LV"/>
        </w:rPr>
        <w:t>1. Jēkabpils novada Elkšņu bibliotēka</w:t>
      </w:r>
      <w:r>
        <w:rPr>
          <w:b/>
          <w:lang w:val="lv-LV"/>
        </w:rPr>
        <w:t xml:space="preserve"> </w:t>
      </w:r>
      <w:r>
        <w:rPr>
          <w:lang w:val="lv-LV"/>
        </w:rPr>
        <w:t>(turpmāk – Bibliotēka) ir Jēkabpils novada Galvenās bibliotēkas (turpmāk – JNGB) struktūrvienība, kura veic vietējās nozīmes bibliotēkas funkcijas.</w:t>
      </w:r>
    </w:p>
    <w:p w:rsidR="001A03A7" w:rsidRDefault="001A03A7" w:rsidP="001A03A7">
      <w:pPr>
        <w:tabs>
          <w:tab w:val="left" w:pos="1134"/>
        </w:tabs>
        <w:ind w:firstLine="709"/>
        <w:rPr>
          <w:lang w:val="lv-LV"/>
        </w:rPr>
      </w:pPr>
      <w:r>
        <w:rPr>
          <w:lang w:val="lv-LV"/>
        </w:rPr>
        <w:t xml:space="preserve">2. Bibliotēka ir pašvaldības </w:t>
      </w:r>
      <w:r>
        <w:rPr>
          <w:shd w:val="clear" w:color="auto" w:fill="FFFFFF"/>
          <w:lang w:val="lv-LV"/>
        </w:rPr>
        <w:t>izglītojoša, informatīva un kultūras struktūrvienība</w:t>
      </w:r>
      <w:r>
        <w:rPr>
          <w:lang w:val="lv-LV"/>
        </w:rPr>
        <w:t>,                         kas Bibliotēku likumā noteiktā kārtībā ir reģistrēta Latvijas Republikas Kultūras ministrijā ar numuru BLB 1567.</w:t>
      </w:r>
    </w:p>
    <w:p w:rsidR="001A03A7" w:rsidRDefault="001A03A7" w:rsidP="001A03A7">
      <w:pPr>
        <w:tabs>
          <w:tab w:val="left" w:pos="1134"/>
        </w:tabs>
        <w:ind w:firstLine="709"/>
        <w:rPr>
          <w:lang w:val="lv-LV"/>
        </w:rPr>
      </w:pPr>
      <w:r>
        <w:rPr>
          <w:lang w:val="lv-LV"/>
        </w:rPr>
        <w:t xml:space="preserve">3. Savā darbībā Bibliotēka ievēro Latvijas Republikas Bibliotēku likumu, JNGB nolikumu, darba kārtības noteikumus, Bibliotēkas lietošanas noteikumus un citu normatīvo aktu prasības un izpilda novada pašvaldības un JNGB direktora rīkojumus. </w:t>
      </w:r>
    </w:p>
    <w:p w:rsidR="001A03A7" w:rsidRDefault="001A03A7" w:rsidP="001A03A7">
      <w:pPr>
        <w:tabs>
          <w:tab w:val="left" w:pos="1134"/>
        </w:tabs>
        <w:ind w:firstLine="709"/>
        <w:rPr>
          <w:lang w:val="lv-LV"/>
        </w:rPr>
      </w:pPr>
      <w:r>
        <w:rPr>
          <w:lang w:val="lv-LV"/>
        </w:rPr>
        <w:t xml:space="preserve">4. Bibliotēkas darbību finansē no Jēkabpils novada pašvaldības budžeta līdzekļiem. </w:t>
      </w:r>
    </w:p>
    <w:p w:rsidR="001A03A7" w:rsidRDefault="001A03A7" w:rsidP="001A03A7">
      <w:pPr>
        <w:tabs>
          <w:tab w:val="left" w:pos="1134"/>
        </w:tabs>
        <w:ind w:firstLine="709"/>
        <w:rPr>
          <w:lang w:val="lv-LV"/>
        </w:rPr>
      </w:pPr>
      <w:r>
        <w:rPr>
          <w:lang w:val="lv-LV"/>
        </w:rPr>
        <w:t>5. Bibliotēka sava krājuma veidošanā ir neatkarīga.</w:t>
      </w:r>
    </w:p>
    <w:p w:rsidR="001A03A7" w:rsidRDefault="001A03A7" w:rsidP="001A03A7">
      <w:pPr>
        <w:tabs>
          <w:tab w:val="left" w:pos="1134"/>
        </w:tabs>
        <w:ind w:firstLine="709"/>
        <w:rPr>
          <w:lang w:val="lv-LV"/>
        </w:rPr>
      </w:pPr>
      <w:r>
        <w:rPr>
          <w:lang w:val="lv-LV"/>
        </w:rPr>
        <w:t>6. Bibliotēku vada Bibliotēkas vadītājs, kuru apstiprina amatā un atbrīvo no amata JNGB direktors. Darba līgumu ar Bibliotēkas vadītāju slēdz JNGB direktors.</w:t>
      </w:r>
    </w:p>
    <w:p w:rsidR="001A03A7" w:rsidRDefault="001A03A7" w:rsidP="001A03A7">
      <w:pPr>
        <w:tabs>
          <w:tab w:val="left" w:pos="1134"/>
        </w:tabs>
        <w:ind w:firstLine="709"/>
        <w:rPr>
          <w:lang w:val="lv-LV"/>
        </w:rPr>
      </w:pPr>
      <w:r>
        <w:rPr>
          <w:lang w:val="lv-LV"/>
        </w:rPr>
        <w:t>7. Lēmumu par Bibliotēkas izveidošanu, reorganizāciju un likvidāciju pieņem Jēkabpils novada Dome, saskaņojot ar JNGB direktoru, ņemot vērā Latvijas Bibliotēku padomes atzinumu.</w:t>
      </w:r>
    </w:p>
    <w:p w:rsidR="001A03A7" w:rsidRPr="004C0665" w:rsidRDefault="001A03A7" w:rsidP="001A03A7">
      <w:pPr>
        <w:tabs>
          <w:tab w:val="left" w:pos="1134"/>
        </w:tabs>
        <w:ind w:firstLine="709"/>
      </w:pPr>
      <w:r>
        <w:rPr>
          <w:lang w:val="lv-LV"/>
        </w:rPr>
        <w:t xml:space="preserve">8. Bibliotēkas adrese </w:t>
      </w:r>
      <w:r w:rsidRPr="004C0665">
        <w:rPr>
          <w:lang w:val="lv-LV"/>
        </w:rPr>
        <w:t xml:space="preserve">ir </w:t>
      </w:r>
      <w:r w:rsidRPr="004C0665">
        <w:rPr>
          <w:rStyle w:val="Strong"/>
          <w:b w:val="0"/>
          <w:shd w:val="clear" w:color="auto" w:fill="FFFFFF"/>
          <w:lang w:val="lv-LV"/>
        </w:rPr>
        <w:t xml:space="preserve">''Pagastmāja", Elkšņi, Elkšņu pagasts, Jēkabpils novads, LV-5217. </w:t>
      </w:r>
    </w:p>
    <w:p w:rsidR="001A03A7" w:rsidRDefault="001A03A7" w:rsidP="001A03A7">
      <w:pPr>
        <w:tabs>
          <w:tab w:val="left" w:pos="1134"/>
        </w:tabs>
        <w:ind w:firstLine="709"/>
        <w:jc w:val="center"/>
        <w:rPr>
          <w:sz w:val="28"/>
          <w:szCs w:val="28"/>
          <w:lang w:val="lv-LV"/>
        </w:rPr>
      </w:pPr>
      <w:bookmarkStart w:id="0" w:name="_GoBack"/>
      <w:bookmarkEnd w:id="0"/>
      <w:r>
        <w:rPr>
          <w:b/>
          <w:sz w:val="28"/>
          <w:szCs w:val="28"/>
          <w:lang w:val="lv-LV"/>
        </w:rPr>
        <w:t>II. Bibliotēkas funkcijas, uzdevumi un tiesības</w:t>
      </w:r>
    </w:p>
    <w:p w:rsidR="001A03A7" w:rsidRDefault="001A03A7" w:rsidP="001A03A7">
      <w:pPr>
        <w:tabs>
          <w:tab w:val="left" w:pos="1134"/>
        </w:tabs>
        <w:ind w:firstLine="709"/>
        <w:rPr>
          <w:lang w:val="lv-LV"/>
        </w:rPr>
      </w:pPr>
    </w:p>
    <w:p w:rsidR="001A03A7" w:rsidRDefault="001A03A7" w:rsidP="001A03A7">
      <w:pPr>
        <w:tabs>
          <w:tab w:val="left" w:pos="1134"/>
        </w:tabs>
        <w:ind w:firstLine="709"/>
        <w:rPr>
          <w:lang w:val="lv-LV"/>
        </w:rPr>
      </w:pPr>
      <w:r>
        <w:rPr>
          <w:lang w:val="lv-LV"/>
        </w:rPr>
        <w:t xml:space="preserve">9. Bibliotēka īsteno pašvaldības funkciju kultūras jomā, veicot pasaules kultūras mantojuma - iespieddarbu, elektronisko izdevumu, rokrakstu un citu dokumentu uzkrāšanu, sistematizēšanu, kataloģizēšanu, </w:t>
      </w:r>
      <w:proofErr w:type="spellStart"/>
      <w:r>
        <w:rPr>
          <w:lang w:val="lv-LV"/>
        </w:rPr>
        <w:t>bibliografēšanu</w:t>
      </w:r>
      <w:proofErr w:type="spellEnd"/>
      <w:r>
        <w:rPr>
          <w:lang w:val="lv-LV"/>
        </w:rPr>
        <w:t xml:space="preserve"> un saglabāšanu, kā arī nodrošina Bibliotēkā esošās informācijas publisku pieejamību un tās izmantošanu.</w:t>
      </w:r>
    </w:p>
    <w:p w:rsidR="001A03A7" w:rsidRDefault="001A03A7" w:rsidP="001A03A7">
      <w:pPr>
        <w:tabs>
          <w:tab w:val="left" w:pos="1134"/>
        </w:tabs>
        <w:ind w:firstLine="709"/>
        <w:rPr>
          <w:lang w:val="lv-LV"/>
        </w:rPr>
      </w:pPr>
      <w:r>
        <w:rPr>
          <w:lang w:val="lv-LV"/>
        </w:rPr>
        <w:t>10. Bibliotēkas uzdevumi:</w:t>
      </w:r>
    </w:p>
    <w:p w:rsidR="001A03A7" w:rsidRDefault="001A03A7" w:rsidP="001A03A7">
      <w:pPr>
        <w:tabs>
          <w:tab w:val="left" w:pos="1134"/>
        </w:tabs>
        <w:ind w:firstLine="709"/>
        <w:rPr>
          <w:lang w:val="lv-LV"/>
        </w:rPr>
      </w:pPr>
      <w:r>
        <w:rPr>
          <w:lang w:val="lv-LV"/>
        </w:rPr>
        <w:t>10.1. Attīstīt Bibliotēku par izglītības, informācijas, kultūras un sabiedriskās saskarsmes centru, nodrošināt operatīvus un kvalitatīvus sabiedrības vajadzībām atbilstošus informācijas pakalpojumus, sniegt atbalstu sabiedrības attīstībā.</w:t>
      </w:r>
    </w:p>
    <w:p w:rsidR="001A03A7" w:rsidRDefault="001A03A7" w:rsidP="001A03A7">
      <w:pPr>
        <w:tabs>
          <w:tab w:val="left" w:pos="1134"/>
        </w:tabs>
        <w:ind w:firstLine="709"/>
        <w:rPr>
          <w:lang w:val="lv-LV"/>
        </w:rPr>
      </w:pPr>
      <w:r>
        <w:rPr>
          <w:lang w:val="lv-LV"/>
        </w:rPr>
        <w:t xml:space="preserve">10.2. Piedalīties </w:t>
      </w:r>
      <w:r w:rsidR="00362107" w:rsidRPr="00362107">
        <w:rPr>
          <w:lang w:val="lv-LV"/>
        </w:rPr>
        <w:t xml:space="preserve">Jēkabpils novada un Neretas publisko un skolu bibliotēku </w:t>
      </w:r>
      <w:r>
        <w:rPr>
          <w:lang w:val="lv-LV"/>
        </w:rPr>
        <w:t xml:space="preserve">elektroniskā </w:t>
      </w:r>
      <w:proofErr w:type="spellStart"/>
      <w:r>
        <w:rPr>
          <w:lang w:val="lv-LV"/>
        </w:rPr>
        <w:t>kopkataloga</w:t>
      </w:r>
      <w:proofErr w:type="spellEnd"/>
      <w:r>
        <w:rPr>
          <w:lang w:val="lv-LV"/>
        </w:rPr>
        <w:t xml:space="preserve"> un novadpētniecības datu bāzes veidošanā, veikt bibliogrāfisko uzziņu, informācijas un novadpētniecības darbu;</w:t>
      </w:r>
    </w:p>
    <w:p w:rsidR="001A03A7" w:rsidRDefault="001A03A7" w:rsidP="001A03A7">
      <w:pPr>
        <w:tabs>
          <w:tab w:val="left" w:pos="1134"/>
        </w:tabs>
        <w:ind w:firstLine="709"/>
        <w:rPr>
          <w:lang w:val="lv-LV"/>
        </w:rPr>
      </w:pPr>
      <w:r>
        <w:rPr>
          <w:lang w:val="lv-LV"/>
        </w:rPr>
        <w:t xml:space="preserve">10.3. Rūpēties par informācijas un komunikāciju tehnoloģiju ieviešanu un attīstību Bibliotēkā, nodrošināt Bibliotēkas lietotājiem bezmaksas pieeju internetam un vispārpieejamiem elektroniskās informācijas resursiem, kā arī nodrošināt iespēju bez maksas izmantot </w:t>
      </w:r>
      <w:r>
        <w:rPr>
          <w:lang w:val="lv-LV"/>
        </w:rPr>
        <w:tab/>
        <w:t>datorus;</w:t>
      </w:r>
    </w:p>
    <w:p w:rsidR="001A03A7" w:rsidRDefault="001A03A7" w:rsidP="001A03A7">
      <w:pPr>
        <w:tabs>
          <w:tab w:val="left" w:pos="1134"/>
        </w:tabs>
        <w:ind w:firstLine="709"/>
        <w:rPr>
          <w:lang w:val="lv-LV"/>
        </w:rPr>
      </w:pPr>
      <w:r>
        <w:rPr>
          <w:lang w:val="lv-LV"/>
        </w:rPr>
        <w:lastRenderedPageBreak/>
        <w:t>10.4. Veikt Bibliotēkai nepieciešamo iespieddarbu un citu dokumentu komplektēšanu, jaunieguvumu bibliotekāro apstrādi, iespieddarbu un citu materiālo vērtību uzskaiti un saglabāšanu.</w:t>
      </w:r>
    </w:p>
    <w:p w:rsidR="001A03A7" w:rsidRDefault="001A03A7" w:rsidP="001A03A7">
      <w:pPr>
        <w:tabs>
          <w:tab w:val="left" w:pos="1134"/>
        </w:tabs>
        <w:ind w:firstLine="709"/>
        <w:rPr>
          <w:lang w:val="lv-LV"/>
        </w:rPr>
      </w:pPr>
      <w:r>
        <w:rPr>
          <w:lang w:val="lv-LV"/>
        </w:rPr>
        <w:t>10.5. Nodrošināt lietotāju apmācību darbam ar jaunajām informācijas tehnoloģijām un e-pakalpojumu saņemšanu;</w:t>
      </w:r>
    </w:p>
    <w:p w:rsidR="001A03A7" w:rsidRDefault="001A03A7" w:rsidP="001A03A7">
      <w:pPr>
        <w:tabs>
          <w:tab w:val="left" w:pos="1134"/>
        </w:tabs>
        <w:ind w:firstLine="709"/>
        <w:rPr>
          <w:lang w:val="lv-LV"/>
        </w:rPr>
      </w:pPr>
      <w:r>
        <w:rPr>
          <w:lang w:val="lv-LV"/>
        </w:rPr>
        <w:t>10.6. Organizēt Bibliotēku, literatūru un lasīšanu popularizējošus pasākumus, izglītojošas interešu aktivitātes iedzīvotāju grupām;</w:t>
      </w:r>
    </w:p>
    <w:p w:rsidR="001A03A7" w:rsidRDefault="001A03A7" w:rsidP="001A03A7">
      <w:pPr>
        <w:tabs>
          <w:tab w:val="left" w:pos="1134"/>
        </w:tabs>
        <w:ind w:firstLine="709"/>
        <w:rPr>
          <w:lang w:val="lv-LV"/>
        </w:rPr>
      </w:pPr>
      <w:r>
        <w:rPr>
          <w:lang w:val="lv-LV"/>
        </w:rPr>
        <w:t>10.7. Nodrošināt operatīvu un kvalitatīvu pakalpojumu sniegšanu Bibliotēkas lietotājiem;</w:t>
      </w:r>
    </w:p>
    <w:p w:rsidR="001A03A7" w:rsidRDefault="001A03A7" w:rsidP="001A03A7">
      <w:pPr>
        <w:tabs>
          <w:tab w:val="left" w:pos="1134"/>
        </w:tabs>
        <w:ind w:firstLine="709"/>
        <w:rPr>
          <w:lang w:val="lv-LV"/>
        </w:rPr>
      </w:pPr>
      <w:r>
        <w:rPr>
          <w:lang w:val="lv-LV"/>
        </w:rPr>
        <w:t>10.8. Nodrošināt valsts un pašvaldību institūciju sagatavotās un publicētās informācijas pieejamību;</w:t>
      </w:r>
    </w:p>
    <w:p w:rsidR="001A03A7" w:rsidRDefault="001A03A7" w:rsidP="001A03A7">
      <w:pPr>
        <w:tabs>
          <w:tab w:val="left" w:pos="1134"/>
        </w:tabs>
        <w:ind w:firstLine="709"/>
        <w:rPr>
          <w:lang w:val="lv-LV"/>
        </w:rPr>
      </w:pPr>
      <w:r>
        <w:rPr>
          <w:lang w:val="lv-LV"/>
        </w:rPr>
        <w:t>10.9. Pievērst īpašu uzmanību Bibliotēkas krājuma kvalitātes uzlabošanai, jaunu informācijas tehnoloģiju ieviešanai, nolūkā veicināt bērnu un jauniešu vēlmi lasīt un izkopt viņu iemaņas informācijas tehnoloģiju un līdzekļu apguvē;</w:t>
      </w:r>
    </w:p>
    <w:p w:rsidR="001A03A7" w:rsidRDefault="001A03A7" w:rsidP="001A03A7">
      <w:pPr>
        <w:tabs>
          <w:tab w:val="left" w:pos="1134"/>
        </w:tabs>
        <w:ind w:firstLine="709"/>
        <w:rPr>
          <w:lang w:val="lv-LV"/>
        </w:rPr>
      </w:pPr>
      <w:r>
        <w:rPr>
          <w:lang w:val="lv-LV"/>
        </w:rPr>
        <w:t>10.10. Sadarboties ar citām bibliotēkām, iekļauties starpbibliotēku abonementa sistēmā;</w:t>
      </w:r>
    </w:p>
    <w:p w:rsidR="001A03A7" w:rsidRDefault="001A03A7" w:rsidP="001A03A7">
      <w:pPr>
        <w:tabs>
          <w:tab w:val="left" w:pos="1134"/>
        </w:tabs>
        <w:ind w:firstLine="709"/>
        <w:rPr>
          <w:lang w:val="lv-LV"/>
        </w:rPr>
      </w:pPr>
      <w:r>
        <w:rPr>
          <w:lang w:val="lv-LV"/>
        </w:rPr>
        <w:t>10.11. Sniegt JNGB nepieciešamās ziņas par Bibliotēkas statistiskajiem rādītājiem, sagatavot un iesniegt Bibliotēkas teksta pārskatus un plānus, citu nepieciešamo informāciju savas kompetences ietvaros;</w:t>
      </w:r>
    </w:p>
    <w:p w:rsidR="001A03A7" w:rsidRDefault="001A03A7" w:rsidP="001A03A7">
      <w:pPr>
        <w:pStyle w:val="ListParagraph"/>
        <w:numPr>
          <w:ilvl w:val="1"/>
          <w:numId w:val="1"/>
        </w:numPr>
        <w:tabs>
          <w:tab w:val="left" w:pos="1134"/>
        </w:tabs>
        <w:ind w:left="0" w:right="43" w:firstLine="709"/>
        <w:jc w:val="both"/>
      </w:pPr>
      <w:r>
        <w:t>Veikt Bibliotēkas darba procesus atbilstoši bibliotēku nozares nacionālo standartu prasībām.</w:t>
      </w:r>
    </w:p>
    <w:p w:rsidR="001A03A7" w:rsidRDefault="001A03A7" w:rsidP="001A03A7">
      <w:pPr>
        <w:tabs>
          <w:tab w:val="left" w:pos="1134"/>
        </w:tabs>
        <w:ind w:firstLine="709"/>
        <w:rPr>
          <w:lang w:val="lv-LV"/>
        </w:rPr>
      </w:pPr>
      <w:r>
        <w:rPr>
          <w:lang w:val="lv-LV"/>
        </w:rPr>
        <w:t>10.13. Ievērot personas datu aizsardzības noteikumus un apstrādāt personu datus atbilstoši Vispārīgai datu aizsardzības regulai;</w:t>
      </w:r>
    </w:p>
    <w:p w:rsidR="001A03A7" w:rsidRDefault="001A03A7" w:rsidP="001A03A7">
      <w:pPr>
        <w:tabs>
          <w:tab w:val="left" w:pos="1134"/>
        </w:tabs>
        <w:ind w:firstLine="709"/>
        <w:rPr>
          <w:lang w:val="lv-LV"/>
        </w:rPr>
      </w:pPr>
      <w:r>
        <w:rPr>
          <w:lang w:val="lv-LV"/>
        </w:rPr>
        <w:t>10.14. Nodrošināt Bibliotēkas darbības publicitāti, atspoguļot pasākumu norisi un informāciju par citām Bibliotēkas aktivitātēm;</w:t>
      </w:r>
    </w:p>
    <w:p w:rsidR="001A03A7" w:rsidRDefault="001A03A7" w:rsidP="001A03A7">
      <w:pPr>
        <w:tabs>
          <w:tab w:val="left" w:pos="1134"/>
        </w:tabs>
        <w:ind w:firstLine="709"/>
        <w:rPr>
          <w:lang w:val="lv-LV"/>
        </w:rPr>
      </w:pPr>
      <w:r>
        <w:rPr>
          <w:lang w:val="lv-LV"/>
        </w:rPr>
        <w:t xml:space="preserve">10.15. Attīstīt un veicināt sadarbību ar citām kultūras, izglītības, </w:t>
      </w:r>
      <w:proofErr w:type="spellStart"/>
      <w:r>
        <w:rPr>
          <w:lang w:val="lv-LV"/>
        </w:rPr>
        <w:t>kultūrizglītojošām</w:t>
      </w:r>
      <w:proofErr w:type="spellEnd"/>
      <w:r>
        <w:rPr>
          <w:lang w:val="lv-LV"/>
        </w:rPr>
        <w:t xml:space="preserve"> un sociālām institūcijām, nevalstiskajām organizācijām;</w:t>
      </w:r>
    </w:p>
    <w:p w:rsidR="001A03A7" w:rsidRDefault="001A03A7" w:rsidP="001A03A7">
      <w:pPr>
        <w:tabs>
          <w:tab w:val="left" w:pos="1134"/>
        </w:tabs>
        <w:ind w:firstLine="709"/>
        <w:rPr>
          <w:lang w:val="lv-LV"/>
        </w:rPr>
      </w:pPr>
      <w:r>
        <w:rPr>
          <w:lang w:val="lv-LV"/>
        </w:rPr>
        <w:t>10.16. Veikt citus uzdevumus atbilstoši normatīv</w:t>
      </w:r>
      <w:r w:rsidR="00362107">
        <w:rPr>
          <w:lang w:val="lv-LV"/>
        </w:rPr>
        <w:t>ajiem aktiem, Jēkabpils novada d</w:t>
      </w:r>
      <w:r>
        <w:rPr>
          <w:lang w:val="lv-LV"/>
        </w:rPr>
        <w:t>omes lēmumiem, rīkojumiem, JNGB direktora rīkojumiem;</w:t>
      </w:r>
    </w:p>
    <w:p w:rsidR="001A03A7" w:rsidRDefault="001A03A7" w:rsidP="001A03A7">
      <w:pPr>
        <w:tabs>
          <w:tab w:val="left" w:pos="1134"/>
        </w:tabs>
        <w:ind w:firstLine="709"/>
        <w:rPr>
          <w:lang w:val="lv-LV"/>
        </w:rPr>
      </w:pPr>
      <w:r>
        <w:rPr>
          <w:lang w:val="lv-LV"/>
        </w:rPr>
        <w:t>11. Bibliotēkas tiesības :</w:t>
      </w:r>
    </w:p>
    <w:p w:rsidR="001A03A7" w:rsidRDefault="001A03A7" w:rsidP="001A03A7">
      <w:pPr>
        <w:tabs>
          <w:tab w:val="left" w:pos="1134"/>
        </w:tabs>
        <w:ind w:firstLine="709"/>
        <w:rPr>
          <w:lang w:val="lv-LV"/>
        </w:rPr>
      </w:pPr>
      <w:r>
        <w:rPr>
          <w:lang w:val="lv-LV"/>
        </w:rPr>
        <w:t>11.1. Patstāvīgi veikt darbību, saskaņā ar šajā reglamentā fiksētajiem uzdevumiem,  noteikt šīs darbības virzienus un Bibliotēkas lietošanas kārtību.</w:t>
      </w:r>
    </w:p>
    <w:p w:rsidR="001A03A7" w:rsidRDefault="001A03A7" w:rsidP="001A03A7">
      <w:pPr>
        <w:tabs>
          <w:tab w:val="left" w:pos="1134"/>
        </w:tabs>
        <w:ind w:firstLine="709"/>
        <w:rPr>
          <w:lang w:val="lv-LV"/>
        </w:rPr>
      </w:pPr>
      <w:r>
        <w:rPr>
          <w:lang w:val="lv-LV"/>
        </w:rPr>
        <w:t>11.2. Saņemt no Jēkabpils novada pašvaldības nepieciešamo finansējumu, materiālo un tehnisko nodrošinājumu Bibliotēkas uzdevumu izpildei un rīkoties ar tiem;</w:t>
      </w:r>
    </w:p>
    <w:p w:rsidR="001A03A7" w:rsidRDefault="001A03A7" w:rsidP="001A03A7">
      <w:pPr>
        <w:pStyle w:val="ListParagraph"/>
        <w:numPr>
          <w:ilvl w:val="1"/>
          <w:numId w:val="2"/>
        </w:numPr>
        <w:tabs>
          <w:tab w:val="left" w:pos="1134"/>
        </w:tabs>
        <w:ind w:left="0" w:right="43" w:firstLine="709"/>
        <w:jc w:val="both"/>
      </w:pPr>
      <w:r>
        <w:t>Bibliotēkas lietošanas noteikumos noteiktajā kārtībā novērtēt zaudējumus un saņemt atlīdzību par sabojātiem, noteiktā laikā vai vispār neatdotiem iespieddarbiem un citiem dokumentiem, kas izsniegti Bibliotēkas lietotājiem.</w:t>
      </w:r>
    </w:p>
    <w:p w:rsidR="001A03A7" w:rsidRDefault="001A03A7" w:rsidP="001A03A7">
      <w:pPr>
        <w:tabs>
          <w:tab w:val="left" w:pos="1134"/>
        </w:tabs>
        <w:ind w:firstLine="709"/>
        <w:rPr>
          <w:lang w:val="lv-LV"/>
        </w:rPr>
      </w:pPr>
      <w:r>
        <w:rPr>
          <w:lang w:val="lv-LV"/>
        </w:rPr>
        <w:t>11.4. Sniegt maksas pakalpojumus, kurus ir a</w:t>
      </w:r>
      <w:r w:rsidR="00362107">
        <w:rPr>
          <w:lang w:val="lv-LV"/>
        </w:rPr>
        <w:t>pstiprinājusi Jēkabpils novada d</w:t>
      </w:r>
      <w:r>
        <w:rPr>
          <w:lang w:val="lv-LV"/>
        </w:rPr>
        <w:t>ome;</w:t>
      </w:r>
    </w:p>
    <w:p w:rsidR="001A03A7" w:rsidRDefault="001A03A7" w:rsidP="001A03A7">
      <w:pPr>
        <w:tabs>
          <w:tab w:val="left" w:pos="1134"/>
        </w:tabs>
        <w:ind w:firstLine="709"/>
        <w:rPr>
          <w:lang w:val="lv-LV"/>
        </w:rPr>
      </w:pPr>
      <w:r>
        <w:rPr>
          <w:lang w:val="lv-LV"/>
        </w:rPr>
        <w:t>11.5. Saņemt projektu finansējumu, veikt saimniecisko darbību, kas nav pretrunā ar Bibliotēkas uzdevumiem;</w:t>
      </w:r>
    </w:p>
    <w:p w:rsidR="001A03A7" w:rsidRDefault="001A03A7" w:rsidP="001A03A7">
      <w:pPr>
        <w:tabs>
          <w:tab w:val="left" w:pos="1134"/>
        </w:tabs>
        <w:ind w:firstLine="709"/>
        <w:rPr>
          <w:lang w:val="lv-LV"/>
        </w:rPr>
      </w:pPr>
      <w:r>
        <w:rPr>
          <w:lang w:val="lv-LV"/>
        </w:rPr>
        <w:t>11.6. Saņemt ziedojumus un dāvinājumus saskaņā ar Bibliotēku likumu un citiem normatīvajiem aktiem;</w:t>
      </w:r>
    </w:p>
    <w:p w:rsidR="001A03A7" w:rsidRDefault="001A03A7" w:rsidP="001A03A7">
      <w:pPr>
        <w:pStyle w:val="ListParagraph"/>
        <w:numPr>
          <w:ilvl w:val="1"/>
          <w:numId w:val="3"/>
        </w:numPr>
        <w:ind w:left="0" w:right="43" w:firstLine="709"/>
        <w:jc w:val="both"/>
      </w:pPr>
      <w:r>
        <w:t>Izmantot maksas pakalpojumu, ziedojumu vai dāvinājumu, kā arī saimnieciskās darbības rezultātā iegūtos līdzekļus Bibliotēkas darbības attīstīšanai, darbinieku tālākizglītībai, zinātniski pētnieciskā darba nodrošināšanai, bibliotēkas krājuma papildināšanai, darba procesu uzlabošanai;</w:t>
      </w:r>
    </w:p>
    <w:p w:rsidR="001A03A7" w:rsidRDefault="001A03A7" w:rsidP="001A03A7">
      <w:pPr>
        <w:tabs>
          <w:tab w:val="left" w:pos="1134"/>
        </w:tabs>
        <w:ind w:firstLine="709"/>
        <w:rPr>
          <w:lang w:val="lv-LV"/>
        </w:rPr>
      </w:pPr>
      <w:r>
        <w:rPr>
          <w:lang w:val="lv-LV"/>
        </w:rPr>
        <w:t>11.8. Saņemt metodisko palīdzību profesionālās darbības jautājumos un konsultācijas no JNGB speciālistiem;</w:t>
      </w:r>
    </w:p>
    <w:p w:rsidR="001A03A7" w:rsidRDefault="001A03A7" w:rsidP="001A03A7">
      <w:pPr>
        <w:tabs>
          <w:tab w:val="left" w:pos="1134"/>
        </w:tabs>
        <w:ind w:firstLine="709"/>
        <w:rPr>
          <w:lang w:val="lv-LV"/>
        </w:rPr>
      </w:pPr>
      <w:r>
        <w:rPr>
          <w:lang w:val="lv-LV"/>
        </w:rPr>
        <w:t>11.9. Reproducēt izdevumu kopijas, ievērojot Autortiesību normatīvo aktu prasības;</w:t>
      </w:r>
    </w:p>
    <w:p w:rsidR="001A03A7" w:rsidRDefault="001A03A7" w:rsidP="001A03A7">
      <w:pPr>
        <w:tabs>
          <w:tab w:val="left" w:pos="1134"/>
        </w:tabs>
        <w:ind w:firstLine="709"/>
        <w:rPr>
          <w:lang w:val="lv-LV"/>
        </w:rPr>
      </w:pPr>
      <w:r>
        <w:rPr>
          <w:lang w:val="lv-LV"/>
        </w:rPr>
        <w:t xml:space="preserve">11.10. Normatīvajos </w:t>
      </w:r>
      <w:smartTag w:uri="schemas-tilde-lv/tildestengine" w:element="veidnes">
        <w:smartTagPr>
          <w:attr w:name="text" w:val="aktos"/>
          <w:attr w:name="id" w:val="-1"/>
          <w:attr w:name="baseform" w:val="akt|s"/>
        </w:smartTagPr>
        <w:r>
          <w:rPr>
            <w:lang w:val="lv-LV"/>
          </w:rPr>
          <w:t>aktos</w:t>
        </w:r>
      </w:smartTag>
      <w:r>
        <w:rPr>
          <w:lang w:val="lv-LV"/>
        </w:rPr>
        <w:t xml:space="preserve"> noteiktajā kārtībā norakstīt no Bibliotēkas krājuma iespieddarbus un citus dokumentus;</w:t>
      </w:r>
    </w:p>
    <w:p w:rsidR="001A03A7" w:rsidRDefault="001A03A7" w:rsidP="001A03A7">
      <w:pPr>
        <w:tabs>
          <w:tab w:val="left" w:pos="1134"/>
        </w:tabs>
        <w:ind w:firstLine="709"/>
        <w:rPr>
          <w:lang w:val="lv-LV"/>
        </w:rPr>
      </w:pPr>
      <w:r>
        <w:rPr>
          <w:lang w:val="lv-LV"/>
        </w:rPr>
        <w:lastRenderedPageBreak/>
        <w:t>11.11. Patstāvīgi sadarboties ar bibliotēkām Latvijā un ārvalstīs, apvienoties asociācijās, apvienībās, biedrībās un citās sabiedriskajās organizācijās, piedalīties to darbībā;</w:t>
      </w:r>
    </w:p>
    <w:p w:rsidR="001A03A7" w:rsidRDefault="001A03A7" w:rsidP="001A03A7">
      <w:pPr>
        <w:tabs>
          <w:tab w:val="left" w:pos="1134"/>
        </w:tabs>
        <w:ind w:firstLine="709"/>
        <w:rPr>
          <w:lang w:val="lv-LV"/>
        </w:rPr>
      </w:pPr>
      <w:r>
        <w:rPr>
          <w:lang w:val="lv-LV"/>
        </w:rPr>
        <w:t>11.12. Iesniegt priekšlikumus JNGB direktoram par Bibliotēkas darbības uzlabošanu;</w:t>
      </w:r>
    </w:p>
    <w:p w:rsidR="001A03A7" w:rsidRDefault="001A03A7" w:rsidP="001A03A7">
      <w:pPr>
        <w:tabs>
          <w:tab w:val="left" w:pos="1134"/>
        </w:tabs>
        <w:ind w:firstLine="709"/>
        <w:rPr>
          <w:lang w:val="lv-LV"/>
        </w:rPr>
      </w:pPr>
    </w:p>
    <w:p w:rsidR="001A03A7" w:rsidRDefault="001A03A7" w:rsidP="001A03A7">
      <w:pPr>
        <w:tabs>
          <w:tab w:val="left" w:pos="1134"/>
        </w:tabs>
        <w:ind w:firstLine="709"/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III. Organizatoriskā struktūra un vadība</w:t>
      </w:r>
    </w:p>
    <w:p w:rsidR="001A03A7" w:rsidRDefault="001A03A7" w:rsidP="001A03A7">
      <w:pPr>
        <w:tabs>
          <w:tab w:val="left" w:pos="1134"/>
        </w:tabs>
        <w:ind w:firstLine="709"/>
        <w:rPr>
          <w:lang w:val="lv-LV"/>
        </w:rPr>
      </w:pPr>
    </w:p>
    <w:p w:rsidR="001A03A7" w:rsidRDefault="001A03A7" w:rsidP="001A03A7">
      <w:pPr>
        <w:tabs>
          <w:tab w:val="left" w:pos="1134"/>
        </w:tabs>
        <w:ind w:firstLine="709"/>
        <w:rPr>
          <w:lang w:val="lv-LV"/>
        </w:rPr>
      </w:pPr>
      <w:r>
        <w:rPr>
          <w:lang w:val="lv-LV"/>
        </w:rPr>
        <w:t>12. Bibliotēkas darbu vada Bibliotēkas vadītājs. Vadītāju ieceļ un atbrīvo no darba JNGB direktors. Darba līgumu ar Bibliotēkas vadītāju slēdz JNGB direktors;</w:t>
      </w:r>
    </w:p>
    <w:p w:rsidR="001A03A7" w:rsidRDefault="001A03A7" w:rsidP="001A03A7">
      <w:pPr>
        <w:tabs>
          <w:tab w:val="left" w:pos="1134"/>
        </w:tabs>
        <w:ind w:firstLine="709"/>
        <w:rPr>
          <w:lang w:val="lv-LV"/>
        </w:rPr>
      </w:pPr>
      <w:r>
        <w:rPr>
          <w:lang w:val="lv-LV"/>
        </w:rPr>
        <w:t>13. Bibliotēkas reglamentu, struktūru, amatu aprakstu apstiprina JNGB direktors;</w:t>
      </w:r>
    </w:p>
    <w:p w:rsidR="001A03A7" w:rsidRDefault="001A03A7" w:rsidP="001A03A7">
      <w:pPr>
        <w:tabs>
          <w:tab w:val="left" w:pos="1134"/>
        </w:tabs>
        <w:ind w:firstLine="709"/>
        <w:rPr>
          <w:lang w:val="lv-LV"/>
        </w:rPr>
      </w:pPr>
      <w:r>
        <w:rPr>
          <w:lang w:val="lv-LV"/>
        </w:rPr>
        <w:t>14. Bibliotēkas vadītājs:</w:t>
      </w:r>
    </w:p>
    <w:p w:rsidR="001A03A7" w:rsidRDefault="001A03A7" w:rsidP="001A03A7">
      <w:pPr>
        <w:tabs>
          <w:tab w:val="left" w:pos="1134"/>
        </w:tabs>
        <w:ind w:firstLine="709"/>
        <w:rPr>
          <w:lang w:val="lv-LV"/>
        </w:rPr>
      </w:pPr>
      <w:r>
        <w:rPr>
          <w:lang w:val="lv-LV"/>
        </w:rPr>
        <w:t>14.1. Organizē un plāno Bibliotēkas darbu un ir atbildīgs par tās darbību, realizējot tās uzdevumus un tiesības, kontrolē budžeta izpildi;</w:t>
      </w:r>
    </w:p>
    <w:p w:rsidR="001A03A7" w:rsidRDefault="001A03A7" w:rsidP="001A03A7">
      <w:pPr>
        <w:pStyle w:val="ListParagraph"/>
        <w:tabs>
          <w:tab w:val="left" w:pos="1134"/>
        </w:tabs>
        <w:ind w:left="0" w:right="43" w:firstLine="709"/>
        <w:jc w:val="both"/>
      </w:pPr>
      <w:r>
        <w:t>14.2. Atbild par Bibliotēkas funkciju izpildi, atbilstoši normatīvo aktu, Domes lēmumu un Bibliotēkas reglamenta prasībām;</w:t>
      </w:r>
    </w:p>
    <w:p w:rsidR="001A03A7" w:rsidRDefault="001A03A7" w:rsidP="001A03A7">
      <w:pPr>
        <w:tabs>
          <w:tab w:val="left" w:pos="1134"/>
        </w:tabs>
        <w:ind w:firstLine="709"/>
        <w:rPr>
          <w:lang w:val="lv-LV"/>
        </w:rPr>
      </w:pPr>
      <w:r>
        <w:rPr>
          <w:lang w:val="lv-LV"/>
        </w:rPr>
        <w:t>14.3. Izstrādā un iesniedz JNGB direktoram Bibliotēkas darba plānus, atskaites, pārskatus un citu pieprasīto informāciju, sagatavo Bibliotēkas budžeta projektu;</w:t>
      </w:r>
    </w:p>
    <w:p w:rsidR="001A03A7" w:rsidRDefault="001A03A7" w:rsidP="001A03A7">
      <w:pPr>
        <w:pStyle w:val="ListParagraph"/>
        <w:numPr>
          <w:ilvl w:val="1"/>
          <w:numId w:val="4"/>
        </w:numPr>
        <w:tabs>
          <w:tab w:val="left" w:pos="1134"/>
        </w:tabs>
        <w:ind w:left="0" w:right="43" w:firstLine="709"/>
        <w:jc w:val="both"/>
      </w:pPr>
      <w:r>
        <w:t xml:space="preserve">Rīkojas ar Bibliotēkas finanšu līdzekļiem apstiprinātā budžeta ietvaros, nodrošinot piešķirtā finansējuma pareizu un racionālu izmantošanu; </w:t>
      </w:r>
    </w:p>
    <w:p w:rsidR="001A03A7" w:rsidRDefault="001A03A7" w:rsidP="001A03A7">
      <w:pPr>
        <w:tabs>
          <w:tab w:val="left" w:pos="1134"/>
        </w:tabs>
        <w:ind w:firstLine="709"/>
        <w:rPr>
          <w:lang w:val="lv-LV"/>
        </w:rPr>
      </w:pPr>
      <w:r>
        <w:rPr>
          <w:lang w:val="lv-LV"/>
        </w:rPr>
        <w:t>14.5. Atbild par Bibliotēkas lietošanas noteikumu un maksas pakalpojumu sniegšanas kārtības ievērošanu;</w:t>
      </w:r>
    </w:p>
    <w:p w:rsidR="001A03A7" w:rsidRDefault="001A03A7" w:rsidP="001A03A7">
      <w:pPr>
        <w:pStyle w:val="ListParagraph"/>
        <w:numPr>
          <w:ilvl w:val="1"/>
          <w:numId w:val="5"/>
        </w:numPr>
        <w:tabs>
          <w:tab w:val="left" w:pos="1134"/>
        </w:tabs>
        <w:ind w:left="0" w:firstLine="709"/>
        <w:jc w:val="both"/>
      </w:pPr>
      <w:r>
        <w:t>Nodrošina dokumentu uzglabāšanu atbilstoši pašvaldības lietu nomenklatūrai un to nodošanu arhīvā;</w:t>
      </w:r>
    </w:p>
    <w:p w:rsidR="001A03A7" w:rsidRDefault="001A03A7" w:rsidP="001A03A7">
      <w:pPr>
        <w:pStyle w:val="ListParagraph"/>
        <w:numPr>
          <w:ilvl w:val="1"/>
          <w:numId w:val="5"/>
        </w:numPr>
        <w:tabs>
          <w:tab w:val="left" w:pos="1134"/>
        </w:tabs>
        <w:ind w:left="0" w:firstLine="709"/>
        <w:jc w:val="both"/>
      </w:pPr>
      <w:r>
        <w:t>Nodrošina Bibliotēkas valdījumā esošo materiālo vērtību pareizu ekspluatāciju un saglabāšanu;</w:t>
      </w:r>
    </w:p>
    <w:p w:rsidR="001A03A7" w:rsidRDefault="001A03A7" w:rsidP="001A03A7">
      <w:pPr>
        <w:pStyle w:val="ListParagraph"/>
        <w:numPr>
          <w:ilvl w:val="1"/>
          <w:numId w:val="5"/>
        </w:numPr>
        <w:tabs>
          <w:tab w:val="left" w:pos="1134"/>
        </w:tabs>
        <w:ind w:left="0" w:right="43" w:firstLine="709"/>
        <w:jc w:val="both"/>
      </w:pPr>
      <w:r>
        <w:t>Nepieciešamības gadījumā izstrādā Bibliotēkas reglamenta grozījumu projektu;</w:t>
      </w:r>
    </w:p>
    <w:p w:rsidR="001A03A7" w:rsidRDefault="001A03A7" w:rsidP="001A03A7">
      <w:pPr>
        <w:pStyle w:val="ListParagraph"/>
        <w:numPr>
          <w:ilvl w:val="1"/>
          <w:numId w:val="5"/>
        </w:numPr>
        <w:tabs>
          <w:tab w:val="left" w:pos="1134"/>
        </w:tabs>
        <w:ind w:left="0" w:firstLine="709"/>
        <w:jc w:val="both"/>
      </w:pPr>
      <w:r>
        <w:t>Nodrošina darba aizsardzības un ugunsdrošības noteikumu ievērošanu atbilstoši normatīvajiem aktiem;</w:t>
      </w:r>
    </w:p>
    <w:p w:rsidR="001A03A7" w:rsidRDefault="001A03A7" w:rsidP="001A03A7">
      <w:pPr>
        <w:pStyle w:val="ListParagraph"/>
        <w:numPr>
          <w:ilvl w:val="1"/>
          <w:numId w:val="5"/>
        </w:numPr>
        <w:tabs>
          <w:tab w:val="left" w:pos="1134"/>
        </w:tabs>
        <w:ind w:left="0" w:right="43" w:firstLine="709"/>
        <w:jc w:val="both"/>
      </w:pPr>
      <w:r>
        <w:t>Bez īpaša pilnvarojuma savas kompetences ietvaros pārstāv Bibliotēku attiecībās ar fiziskām un juridiskām personām.</w:t>
      </w:r>
    </w:p>
    <w:p w:rsidR="001A03A7" w:rsidRDefault="001A03A7" w:rsidP="001A03A7">
      <w:pPr>
        <w:tabs>
          <w:tab w:val="left" w:pos="1134"/>
        </w:tabs>
        <w:ind w:firstLine="709"/>
        <w:rPr>
          <w:lang w:val="lv-LV"/>
        </w:rPr>
      </w:pPr>
    </w:p>
    <w:p w:rsidR="001A03A7" w:rsidRDefault="001A03A7" w:rsidP="001A03A7">
      <w:pPr>
        <w:tabs>
          <w:tab w:val="left" w:pos="1134"/>
        </w:tabs>
        <w:ind w:firstLine="709"/>
        <w:rPr>
          <w:b/>
          <w:i/>
          <w:lang w:val="lv-LV"/>
        </w:rPr>
      </w:pPr>
    </w:p>
    <w:p w:rsidR="001A03A7" w:rsidRDefault="001A03A7" w:rsidP="001A03A7">
      <w:pPr>
        <w:tabs>
          <w:tab w:val="left" w:pos="1134"/>
        </w:tabs>
        <w:ind w:firstLine="709"/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IV. Bibliotēkas finansējums un materiālais</w:t>
      </w:r>
    </w:p>
    <w:p w:rsidR="001A03A7" w:rsidRDefault="001A03A7" w:rsidP="001A03A7">
      <w:pPr>
        <w:tabs>
          <w:tab w:val="left" w:pos="1134"/>
        </w:tabs>
        <w:ind w:firstLine="709"/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nodrošinājums</w:t>
      </w:r>
    </w:p>
    <w:p w:rsidR="001A03A7" w:rsidRDefault="001A03A7" w:rsidP="001A03A7">
      <w:pPr>
        <w:tabs>
          <w:tab w:val="left" w:pos="1134"/>
        </w:tabs>
        <w:ind w:firstLine="709"/>
        <w:jc w:val="center"/>
        <w:rPr>
          <w:b/>
          <w:lang w:val="lv-LV"/>
        </w:rPr>
      </w:pPr>
    </w:p>
    <w:p w:rsidR="001A03A7" w:rsidRDefault="001A03A7" w:rsidP="001A03A7">
      <w:pPr>
        <w:tabs>
          <w:tab w:val="left" w:pos="1134"/>
        </w:tabs>
        <w:ind w:firstLine="709"/>
        <w:rPr>
          <w:lang w:val="lv-LV"/>
        </w:rPr>
      </w:pPr>
      <w:r>
        <w:rPr>
          <w:lang w:val="lv-LV"/>
        </w:rPr>
        <w:t>15. Pašvaldība Bibliotēkas darbībai paredzētos budžeta līdzekļus piešķir likumos noteiktajā kārtībā.</w:t>
      </w:r>
    </w:p>
    <w:p w:rsidR="001A03A7" w:rsidRDefault="001A03A7" w:rsidP="001A03A7">
      <w:pPr>
        <w:tabs>
          <w:tab w:val="left" w:pos="1134"/>
        </w:tabs>
        <w:ind w:firstLine="709"/>
        <w:rPr>
          <w:lang w:val="lv-LV"/>
        </w:rPr>
      </w:pPr>
      <w:r>
        <w:rPr>
          <w:lang w:val="lv-LV"/>
        </w:rPr>
        <w:t>16. Pašvaldība finansē Bibliotēku, nodrošinot līdzekļus:</w:t>
      </w:r>
    </w:p>
    <w:p w:rsidR="001A03A7" w:rsidRDefault="001A03A7" w:rsidP="001A03A7">
      <w:pPr>
        <w:tabs>
          <w:tab w:val="num" w:pos="0"/>
          <w:tab w:val="left" w:pos="1134"/>
        </w:tabs>
        <w:ind w:firstLine="709"/>
        <w:rPr>
          <w:lang w:val="lv-LV"/>
        </w:rPr>
      </w:pPr>
      <w:r>
        <w:rPr>
          <w:lang w:val="lv-LV"/>
        </w:rPr>
        <w:t>16.1. Bibliotēkas krājuma organizēšanai, papildināšanai un saglabāšanai;</w:t>
      </w:r>
    </w:p>
    <w:p w:rsidR="001A03A7" w:rsidRDefault="001A03A7" w:rsidP="001A03A7">
      <w:pPr>
        <w:tabs>
          <w:tab w:val="num" w:pos="0"/>
          <w:tab w:val="left" w:pos="1134"/>
        </w:tabs>
        <w:ind w:firstLine="709"/>
        <w:rPr>
          <w:lang w:val="lv-LV"/>
        </w:rPr>
      </w:pPr>
      <w:r>
        <w:rPr>
          <w:lang w:val="lv-LV"/>
        </w:rPr>
        <w:t>16.2. Bibliotēkas telpu, iekārtu, tehniskā aprīkojuma uzturēšanai, jaunu informācijas tehnoloģiju ieviešanai un uzturēšanai, atbilstoši Ministru kabineta noteikumiem;</w:t>
      </w:r>
    </w:p>
    <w:p w:rsidR="001A03A7" w:rsidRDefault="001A03A7" w:rsidP="001A03A7">
      <w:pPr>
        <w:tabs>
          <w:tab w:val="num" w:pos="0"/>
          <w:tab w:val="left" w:pos="1134"/>
        </w:tabs>
        <w:ind w:firstLine="709"/>
        <w:rPr>
          <w:color w:val="FF0000"/>
          <w:lang w:val="lv-LV"/>
        </w:rPr>
      </w:pPr>
      <w:r>
        <w:rPr>
          <w:lang w:val="lv-LV"/>
        </w:rPr>
        <w:t>16.3. Bibliotēkas darbinieku atalgojumam, kvalifikācijas celšanai un komandējumiem.</w:t>
      </w:r>
    </w:p>
    <w:p w:rsidR="001A03A7" w:rsidRDefault="001A03A7" w:rsidP="001A03A7">
      <w:pPr>
        <w:tabs>
          <w:tab w:val="left" w:pos="1134"/>
        </w:tabs>
        <w:ind w:firstLine="709"/>
        <w:rPr>
          <w:lang w:val="lv-LV"/>
        </w:rPr>
      </w:pPr>
    </w:p>
    <w:p w:rsidR="001A03A7" w:rsidRDefault="001A03A7" w:rsidP="001A03A7">
      <w:pPr>
        <w:tabs>
          <w:tab w:val="left" w:pos="1134"/>
        </w:tabs>
        <w:ind w:firstLine="709"/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VI. Noslēguma jautājumi</w:t>
      </w:r>
    </w:p>
    <w:p w:rsidR="001A03A7" w:rsidRDefault="001A03A7" w:rsidP="001A03A7">
      <w:pPr>
        <w:tabs>
          <w:tab w:val="left" w:pos="1134"/>
        </w:tabs>
        <w:ind w:firstLine="709"/>
        <w:rPr>
          <w:lang w:val="lv-LV"/>
        </w:rPr>
      </w:pPr>
    </w:p>
    <w:p w:rsidR="001A03A7" w:rsidRDefault="001A03A7" w:rsidP="001A03A7">
      <w:pPr>
        <w:tabs>
          <w:tab w:val="left" w:pos="1134"/>
        </w:tabs>
        <w:ind w:firstLine="709"/>
        <w:rPr>
          <w:lang w:val="lv-LV"/>
        </w:rPr>
      </w:pPr>
      <w:r>
        <w:rPr>
          <w:lang w:val="lv-LV"/>
        </w:rPr>
        <w:t>17. Reglaments stājas spēkā nākamajā dienā pēc tā apstiprināšanas.</w:t>
      </w:r>
    </w:p>
    <w:p w:rsidR="001A03A7" w:rsidRDefault="001A03A7" w:rsidP="001A03A7">
      <w:pPr>
        <w:tabs>
          <w:tab w:val="left" w:pos="1134"/>
        </w:tabs>
        <w:ind w:firstLine="709"/>
        <w:rPr>
          <w:lang w:val="lv-LV"/>
        </w:rPr>
      </w:pPr>
    </w:p>
    <w:p w:rsidR="001A03A7" w:rsidRDefault="001A03A7" w:rsidP="001A03A7">
      <w:pPr>
        <w:tabs>
          <w:tab w:val="left" w:pos="1134"/>
        </w:tabs>
        <w:ind w:firstLine="709"/>
        <w:rPr>
          <w:lang w:val="lv-LV"/>
        </w:rPr>
      </w:pPr>
      <w:r>
        <w:rPr>
          <w:lang w:val="lv-LV"/>
        </w:rPr>
        <w:tab/>
      </w:r>
    </w:p>
    <w:p w:rsidR="005A0BD7" w:rsidRPr="001A03A7" w:rsidRDefault="005A0BD7">
      <w:pPr>
        <w:rPr>
          <w:lang w:val="lv-LV"/>
        </w:rPr>
      </w:pPr>
    </w:p>
    <w:sectPr w:rsidR="005A0BD7" w:rsidRPr="001A03A7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665" w:rsidRDefault="004C0665" w:rsidP="004C0665">
      <w:r>
        <w:separator/>
      </w:r>
    </w:p>
  </w:endnote>
  <w:endnote w:type="continuationSeparator" w:id="0">
    <w:p w:rsidR="004C0665" w:rsidRDefault="004C0665" w:rsidP="004C0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mbra TL">
    <w:altName w:val="Gabriola"/>
    <w:charset w:val="BA"/>
    <w:family w:val="decorative"/>
    <w:pitch w:val="variable"/>
    <w:sig w:usb0="00000001" w:usb1="5000204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01659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C0665" w:rsidRDefault="004C066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C0665" w:rsidRDefault="004C0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665" w:rsidRDefault="004C0665" w:rsidP="004C0665">
      <w:r>
        <w:separator/>
      </w:r>
    </w:p>
  </w:footnote>
  <w:footnote w:type="continuationSeparator" w:id="0">
    <w:p w:rsidR="004C0665" w:rsidRDefault="004C0665" w:rsidP="004C0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417C7"/>
    <w:multiLevelType w:val="multilevel"/>
    <w:tmpl w:val="A45A802E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1189" w:hanging="48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" w15:restartNumberingAfterBreak="0">
    <w:nsid w:val="21417BA0"/>
    <w:multiLevelType w:val="multilevel"/>
    <w:tmpl w:val="E12CD91E"/>
    <w:lvl w:ilvl="0">
      <w:start w:val="14"/>
      <w:numFmt w:val="decimal"/>
      <w:lvlText w:val="%1."/>
      <w:lvlJc w:val="left"/>
      <w:pPr>
        <w:ind w:left="480" w:hanging="480"/>
      </w:pPr>
    </w:lvl>
    <w:lvl w:ilvl="1">
      <w:start w:val="6"/>
      <w:numFmt w:val="decimal"/>
      <w:lvlText w:val="%1.%2."/>
      <w:lvlJc w:val="left"/>
      <w:pPr>
        <w:ind w:left="1669" w:hanging="480"/>
      </w:pPr>
    </w:lvl>
    <w:lvl w:ilvl="2">
      <w:start w:val="1"/>
      <w:numFmt w:val="decimal"/>
      <w:lvlText w:val="%1.%2.%3."/>
      <w:lvlJc w:val="left"/>
      <w:pPr>
        <w:ind w:left="3098" w:hanging="720"/>
      </w:pPr>
    </w:lvl>
    <w:lvl w:ilvl="3">
      <w:start w:val="1"/>
      <w:numFmt w:val="decimal"/>
      <w:lvlText w:val="%1.%2.%3.%4."/>
      <w:lvlJc w:val="left"/>
      <w:pPr>
        <w:ind w:left="4287" w:hanging="720"/>
      </w:pPr>
    </w:lvl>
    <w:lvl w:ilvl="4">
      <w:start w:val="1"/>
      <w:numFmt w:val="decimal"/>
      <w:lvlText w:val="%1.%2.%3.%4.%5."/>
      <w:lvlJc w:val="left"/>
      <w:pPr>
        <w:ind w:left="5836" w:hanging="1080"/>
      </w:pPr>
    </w:lvl>
    <w:lvl w:ilvl="5">
      <w:start w:val="1"/>
      <w:numFmt w:val="decimal"/>
      <w:lvlText w:val="%1.%2.%3.%4.%5.%6."/>
      <w:lvlJc w:val="left"/>
      <w:pPr>
        <w:ind w:left="7025" w:hanging="1080"/>
      </w:pPr>
    </w:lvl>
    <w:lvl w:ilvl="6">
      <w:start w:val="1"/>
      <w:numFmt w:val="decimal"/>
      <w:lvlText w:val="%1.%2.%3.%4.%5.%6.%7."/>
      <w:lvlJc w:val="left"/>
      <w:pPr>
        <w:ind w:left="8574" w:hanging="1440"/>
      </w:pPr>
    </w:lvl>
    <w:lvl w:ilvl="7">
      <w:start w:val="1"/>
      <w:numFmt w:val="decimal"/>
      <w:lvlText w:val="%1.%2.%3.%4.%5.%6.%7.%8."/>
      <w:lvlJc w:val="left"/>
      <w:pPr>
        <w:ind w:left="9763" w:hanging="1440"/>
      </w:pPr>
    </w:lvl>
    <w:lvl w:ilvl="8">
      <w:start w:val="1"/>
      <w:numFmt w:val="decimal"/>
      <w:lvlText w:val="%1.%2.%3.%4.%5.%6.%7.%8.%9."/>
      <w:lvlJc w:val="left"/>
      <w:pPr>
        <w:ind w:left="11312" w:hanging="1800"/>
      </w:pPr>
    </w:lvl>
  </w:abstractNum>
  <w:abstractNum w:abstractNumId="2" w15:restartNumberingAfterBreak="0">
    <w:nsid w:val="4538258C"/>
    <w:multiLevelType w:val="multilevel"/>
    <w:tmpl w:val="5630E660"/>
    <w:lvl w:ilvl="0">
      <w:start w:val="10"/>
      <w:numFmt w:val="decimal"/>
      <w:lvlText w:val="%1."/>
      <w:lvlJc w:val="left"/>
      <w:pPr>
        <w:ind w:left="600" w:hanging="600"/>
      </w:pPr>
    </w:lvl>
    <w:lvl w:ilvl="1">
      <w:start w:val="12"/>
      <w:numFmt w:val="decimal"/>
      <w:lvlText w:val="%1.%2."/>
      <w:lvlJc w:val="left"/>
      <w:pPr>
        <w:ind w:left="600" w:hanging="60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54D00677"/>
    <w:multiLevelType w:val="multilevel"/>
    <w:tmpl w:val="605041D6"/>
    <w:lvl w:ilvl="0">
      <w:start w:val="14"/>
      <w:numFmt w:val="decimal"/>
      <w:lvlText w:val="%1."/>
      <w:lvlJc w:val="left"/>
      <w:pPr>
        <w:ind w:left="480" w:hanging="480"/>
      </w:pPr>
    </w:lvl>
    <w:lvl w:ilvl="1">
      <w:start w:val="4"/>
      <w:numFmt w:val="decimal"/>
      <w:lvlText w:val="%1.%2."/>
      <w:lvlJc w:val="left"/>
      <w:pPr>
        <w:ind w:left="1189" w:hanging="48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4" w15:restartNumberingAfterBreak="0">
    <w:nsid w:val="704549B8"/>
    <w:multiLevelType w:val="multilevel"/>
    <w:tmpl w:val="B8008102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7"/>
      <w:numFmt w:val="decimal"/>
      <w:lvlText w:val="%1.%2."/>
      <w:lvlJc w:val="left"/>
      <w:pPr>
        <w:ind w:left="1189" w:hanging="48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num w:numId="1">
    <w:abstractNumId w:val="2"/>
    <w:lvlOverride w:ilvl="0">
      <w:startOverride w:val="10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4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3A7"/>
    <w:rsid w:val="001A03A7"/>
    <w:rsid w:val="00362107"/>
    <w:rsid w:val="004C0665"/>
    <w:rsid w:val="005A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07390977"/>
  <w15:chartTrackingRefBased/>
  <w15:docId w15:val="{AAB318AE-6940-467E-99BC-D04358299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3A7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3A7"/>
    <w:pPr>
      <w:ind w:left="720"/>
      <w:contextualSpacing/>
      <w:jc w:val="left"/>
    </w:pPr>
    <w:rPr>
      <w:rFonts w:eastAsia="Times New Roman"/>
      <w:lang w:val="lv-LV" w:eastAsia="lv-LV"/>
    </w:rPr>
  </w:style>
  <w:style w:type="character" w:styleId="Strong">
    <w:name w:val="Strong"/>
    <w:basedOn w:val="DefaultParagraphFont"/>
    <w:uiPriority w:val="22"/>
    <w:qFormat/>
    <w:rsid w:val="001A03A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C06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665"/>
    <w:rPr>
      <w:rFonts w:ascii="Times New Roman" w:eastAsia="Calibri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C06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665"/>
    <w:rPr>
      <w:rFonts w:ascii="Times New Roman" w:eastAsia="Calibri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6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665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5192</Words>
  <Characters>2960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Rubene</dc:creator>
  <cp:keywords/>
  <dc:description/>
  <cp:lastModifiedBy>Daiga Rubene</cp:lastModifiedBy>
  <cp:revision>4</cp:revision>
  <cp:lastPrinted>2022-01-18T13:35:00Z</cp:lastPrinted>
  <dcterms:created xsi:type="dcterms:W3CDTF">2022-01-07T07:10:00Z</dcterms:created>
  <dcterms:modified xsi:type="dcterms:W3CDTF">2022-01-18T13:35:00Z</dcterms:modified>
</cp:coreProperties>
</file>